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E" w:rsidRPr="00EF6576" w:rsidRDefault="00EF323E" w:rsidP="00EF323E">
      <w:pPr>
        <w:jc w:val="center"/>
        <w:rPr>
          <w:rFonts w:ascii="仿宋" w:eastAsia="仿宋" w:hAnsi="仿宋"/>
          <w:b/>
          <w:color w:val="FF0000"/>
          <w:sz w:val="28"/>
          <w:szCs w:val="28"/>
          <w:u w:val="single"/>
        </w:rPr>
      </w:pPr>
    </w:p>
    <w:p w:rsidR="00EF323E" w:rsidRPr="00EF6576" w:rsidRDefault="00EF323E" w:rsidP="00EF323E">
      <w:pPr>
        <w:jc w:val="right"/>
        <w:rPr>
          <w:rFonts w:ascii="仿宋" w:eastAsia="仿宋" w:hAnsi="仿宋"/>
          <w:b/>
          <w:color w:val="FF0000"/>
          <w:sz w:val="52"/>
          <w:szCs w:val="52"/>
          <w:u w:val="single"/>
        </w:rPr>
      </w:pPr>
    </w:p>
    <w:p w:rsidR="00EF323E" w:rsidRDefault="00EF323E" w:rsidP="00EF323E">
      <w:pPr>
        <w:jc w:val="right"/>
        <w:rPr>
          <w:rFonts w:ascii="仿宋" w:eastAsia="仿宋" w:hAnsi="仿宋"/>
          <w:b/>
          <w:color w:val="FF0000"/>
          <w:sz w:val="48"/>
          <w:szCs w:val="48"/>
          <w:u w:val="single"/>
        </w:rPr>
      </w:pPr>
    </w:p>
    <w:p w:rsidR="00EF323E" w:rsidRPr="00EF323E" w:rsidRDefault="00EF323E" w:rsidP="00EF323E">
      <w:pPr>
        <w:jc w:val="right"/>
        <w:rPr>
          <w:rFonts w:ascii="仿宋" w:eastAsia="仿宋" w:hAnsi="仿宋"/>
          <w:sz w:val="28"/>
          <w:szCs w:val="28"/>
        </w:rPr>
      </w:pPr>
      <w:proofErr w:type="gramStart"/>
      <w:r w:rsidRPr="003C59B2">
        <w:rPr>
          <w:rFonts w:ascii="仿宋" w:eastAsia="仿宋" w:hAnsi="仿宋" w:hint="eastAsia"/>
          <w:sz w:val="28"/>
          <w:szCs w:val="28"/>
        </w:rPr>
        <w:t>纺贸促</w:t>
      </w:r>
      <w:proofErr w:type="gramEnd"/>
      <w:r w:rsidRPr="003C59B2">
        <w:rPr>
          <w:rFonts w:ascii="仿宋" w:eastAsia="仿宋" w:hAnsi="仿宋" w:hint="eastAsia"/>
          <w:sz w:val="28"/>
          <w:szCs w:val="28"/>
        </w:rPr>
        <w:t>[201</w:t>
      </w:r>
      <w:r>
        <w:rPr>
          <w:rFonts w:ascii="仿宋" w:eastAsia="仿宋" w:hAnsi="仿宋" w:hint="eastAsia"/>
          <w:sz w:val="28"/>
          <w:szCs w:val="28"/>
        </w:rPr>
        <w:t>9</w:t>
      </w:r>
      <w:r w:rsidRPr="003C59B2">
        <w:rPr>
          <w:rFonts w:ascii="仿宋" w:eastAsia="仿宋" w:hAnsi="仿宋" w:hint="eastAsia"/>
          <w:sz w:val="28"/>
          <w:szCs w:val="28"/>
        </w:rPr>
        <w:t xml:space="preserve">] </w:t>
      </w:r>
      <w:r>
        <w:rPr>
          <w:rFonts w:ascii="仿宋" w:eastAsia="仿宋" w:hAnsi="仿宋" w:hint="eastAsia"/>
          <w:sz w:val="28"/>
          <w:szCs w:val="28"/>
        </w:rPr>
        <w:t>7</w:t>
      </w:r>
      <w:r w:rsidRPr="003C59B2">
        <w:rPr>
          <w:rFonts w:ascii="仿宋" w:eastAsia="仿宋" w:hAnsi="仿宋" w:hint="eastAsia"/>
          <w:sz w:val="28"/>
          <w:szCs w:val="28"/>
        </w:rPr>
        <w:t>号</w:t>
      </w:r>
    </w:p>
    <w:p w:rsidR="009806C0" w:rsidRPr="009806C0" w:rsidRDefault="007A7F11" w:rsidP="00AB6E3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806C0">
        <w:rPr>
          <w:rFonts w:asciiTheme="minorEastAsia" w:hAnsiTheme="minorEastAsia" w:hint="eastAsia"/>
          <w:b/>
          <w:sz w:val="36"/>
          <w:szCs w:val="36"/>
        </w:rPr>
        <w:t>关于邀请赴</w:t>
      </w:r>
      <w:r w:rsidR="0004591F" w:rsidRPr="009806C0">
        <w:rPr>
          <w:rFonts w:asciiTheme="minorEastAsia" w:hAnsiTheme="minorEastAsia" w:hint="eastAsia"/>
          <w:b/>
          <w:sz w:val="36"/>
          <w:szCs w:val="36"/>
        </w:rPr>
        <w:t>以色列、约旦</w:t>
      </w:r>
      <w:r w:rsidR="00EE4D3B" w:rsidRPr="009806C0">
        <w:rPr>
          <w:rFonts w:asciiTheme="minorEastAsia" w:hAnsiTheme="minorEastAsia" w:hint="eastAsia"/>
          <w:b/>
          <w:sz w:val="36"/>
          <w:szCs w:val="36"/>
        </w:rPr>
        <w:t>进行</w:t>
      </w:r>
      <w:r w:rsidR="009806C0" w:rsidRPr="009806C0">
        <w:rPr>
          <w:rFonts w:asciiTheme="minorEastAsia" w:hAnsiTheme="minorEastAsia" w:hint="eastAsia"/>
          <w:b/>
          <w:sz w:val="36"/>
          <w:szCs w:val="36"/>
        </w:rPr>
        <w:t>纺织服装行业</w:t>
      </w:r>
    </w:p>
    <w:p w:rsidR="00AB6E33" w:rsidRPr="009806C0" w:rsidRDefault="009806C0" w:rsidP="00AB6E3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9806C0">
        <w:rPr>
          <w:rFonts w:asciiTheme="minorEastAsia" w:hAnsiTheme="minorEastAsia" w:hint="eastAsia"/>
          <w:b/>
          <w:sz w:val="36"/>
          <w:szCs w:val="36"/>
        </w:rPr>
        <w:t>及</w:t>
      </w:r>
      <w:r w:rsidR="007A7F11" w:rsidRPr="009806C0">
        <w:rPr>
          <w:rFonts w:asciiTheme="minorEastAsia" w:hAnsiTheme="minorEastAsia" w:hint="eastAsia"/>
          <w:b/>
          <w:sz w:val="36"/>
          <w:szCs w:val="36"/>
        </w:rPr>
        <w:t>投资</w:t>
      </w:r>
      <w:r w:rsidRPr="009806C0">
        <w:rPr>
          <w:rFonts w:asciiTheme="minorEastAsia" w:hAnsiTheme="minorEastAsia" w:hint="eastAsia"/>
          <w:b/>
          <w:sz w:val="36"/>
          <w:szCs w:val="36"/>
        </w:rPr>
        <w:t>环境</w:t>
      </w:r>
      <w:r w:rsidR="007A7F11" w:rsidRPr="009806C0">
        <w:rPr>
          <w:rFonts w:asciiTheme="minorEastAsia" w:hAnsiTheme="minorEastAsia" w:hint="eastAsia"/>
          <w:b/>
          <w:sz w:val="36"/>
          <w:szCs w:val="36"/>
        </w:rPr>
        <w:t>调研的通知</w:t>
      </w:r>
    </w:p>
    <w:p w:rsidR="00AB6E33" w:rsidRPr="00AB6E33" w:rsidRDefault="00AB6E33" w:rsidP="00AB6E3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:rsidR="007A7F11" w:rsidRPr="00997F73" w:rsidRDefault="007A7F1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>各有关单位：</w:t>
      </w:r>
    </w:p>
    <w:p w:rsidR="00AC4751" w:rsidRPr="00AC4751" w:rsidRDefault="00887CB9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040673">
        <w:rPr>
          <w:rFonts w:ascii="仿宋" w:eastAsia="仿宋" w:hAnsi="仿宋" w:hint="eastAsia"/>
          <w:sz w:val="24"/>
          <w:szCs w:val="24"/>
        </w:rPr>
        <w:t>中东地区连接亚非欧三大洲，扼东西半球交通要冲，连接欧亚大陆东西两端运输网，位于“一带一路”交汇点。</w:t>
      </w:r>
      <w:r w:rsidR="00C7075F">
        <w:rPr>
          <w:rFonts w:ascii="仿宋" w:eastAsia="仿宋" w:hAnsi="仿宋" w:hint="eastAsia"/>
          <w:sz w:val="24"/>
          <w:szCs w:val="24"/>
        </w:rPr>
        <w:t>目前，</w:t>
      </w:r>
      <w:r w:rsidR="00AC4751">
        <w:rPr>
          <w:rFonts w:ascii="仿宋" w:eastAsia="仿宋" w:hAnsi="仿宋" w:hint="eastAsia"/>
          <w:sz w:val="24"/>
          <w:szCs w:val="24"/>
        </w:rPr>
        <w:t>随着中国全方位外交和“一带一路”倡议的推进实施，中国与中东国家在文化、经济、科技等领域均已建立了不同程度的合作关系，双边经贸合作步伐不断加快。</w:t>
      </w:r>
    </w:p>
    <w:p w:rsidR="00D46011" w:rsidRPr="00040673" w:rsidRDefault="00AC4751" w:rsidP="00AC475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</w:rPr>
        <w:t xml:space="preserve">    </w:t>
      </w:r>
      <w:r w:rsidR="009806C0">
        <w:rPr>
          <w:rFonts w:ascii="仿宋" w:eastAsia="仿宋" w:hAnsi="仿宋" w:hint="eastAsia"/>
        </w:rPr>
        <w:t xml:space="preserve"> </w:t>
      </w:r>
      <w:r w:rsidR="000B3768" w:rsidRPr="000B3768">
        <w:rPr>
          <w:rFonts w:ascii="仿宋" w:eastAsia="仿宋" w:hAnsi="仿宋" w:hint="eastAsia"/>
          <w:sz w:val="24"/>
          <w:szCs w:val="24"/>
        </w:rPr>
        <w:t>以色列</w:t>
      </w:r>
      <w:r w:rsidR="0076554B">
        <w:rPr>
          <w:rFonts w:ascii="仿宋" w:eastAsia="仿宋" w:hAnsi="仿宋" w:hint="eastAsia"/>
          <w:sz w:val="24"/>
          <w:szCs w:val="24"/>
        </w:rPr>
        <w:t>地处中东</w:t>
      </w:r>
      <w:r w:rsidR="000B3768" w:rsidRPr="000B3768">
        <w:rPr>
          <w:rFonts w:ascii="仿宋" w:eastAsia="仿宋" w:hAnsi="仿宋" w:hint="eastAsia"/>
          <w:sz w:val="24"/>
          <w:szCs w:val="24"/>
        </w:rPr>
        <w:t>，位于地中海的东南方向，地处亚、非、欧三大洲结合处,</w:t>
      </w:r>
      <w:r w:rsidR="000B3768" w:rsidRPr="000B3768">
        <w:rPr>
          <w:rFonts w:ascii="仿宋" w:eastAsia="仿宋" w:hAnsi="仿宋"/>
          <w:sz w:val="24"/>
          <w:szCs w:val="24"/>
        </w:rPr>
        <w:t>是知名的“第二硅谷”，科学研发能力强，科技创新企业云集。</w:t>
      </w:r>
      <w:r w:rsidR="000B3768" w:rsidRPr="000B3768">
        <w:rPr>
          <w:rFonts w:ascii="仿宋" w:eastAsia="仿宋" w:hAnsi="仿宋" w:hint="eastAsia"/>
          <w:sz w:val="24"/>
          <w:szCs w:val="24"/>
        </w:rPr>
        <w:t>中以纺织服装产业投资合作目前尚处于起步阶段。2017年山东如意集团以1650万美元收购以色列男装集团</w:t>
      </w:r>
      <w:proofErr w:type="spellStart"/>
      <w:r w:rsidR="000B3768" w:rsidRPr="000B3768">
        <w:rPr>
          <w:rFonts w:ascii="仿宋" w:eastAsia="仿宋" w:hAnsi="仿宋" w:hint="eastAsia"/>
          <w:sz w:val="24"/>
          <w:szCs w:val="24"/>
        </w:rPr>
        <w:t>Bagir</w:t>
      </w:r>
      <w:proofErr w:type="spellEnd"/>
      <w:r w:rsidR="000B3768" w:rsidRPr="000B3768">
        <w:rPr>
          <w:rFonts w:ascii="仿宋" w:eastAsia="仿宋" w:hAnsi="仿宋" w:hint="eastAsia"/>
          <w:sz w:val="24"/>
          <w:szCs w:val="24"/>
        </w:rPr>
        <w:t>的54%股份，为中以纺织服装业的未来合作起到了良好的带头示范作用。</w:t>
      </w:r>
    </w:p>
    <w:p w:rsidR="00EB5D6F" w:rsidRPr="00997F73" w:rsidRDefault="00D46011" w:rsidP="00997F73">
      <w:pPr>
        <w:spacing w:line="360" w:lineRule="auto"/>
        <w:rPr>
          <w:rFonts w:ascii="仿宋" w:eastAsia="仿宋" w:hAnsi="仿宋"/>
          <w:color w:val="232323"/>
          <w:sz w:val="24"/>
          <w:szCs w:val="24"/>
        </w:rPr>
      </w:pPr>
      <w:r w:rsidRPr="00997F73">
        <w:rPr>
          <w:rFonts w:ascii="仿宋" w:eastAsia="仿宋" w:hAnsi="仿宋" w:hint="eastAsia"/>
          <w:color w:val="232323"/>
          <w:sz w:val="24"/>
          <w:szCs w:val="24"/>
        </w:rPr>
        <w:t xml:space="preserve">    约旦，位于阿拉伯半岛的西北，西部与以色列为邻，</w:t>
      </w:r>
      <w:r w:rsidR="00040673">
        <w:rPr>
          <w:rFonts w:ascii="仿宋" w:eastAsia="仿宋" w:hAnsi="仿宋" w:hint="eastAsia"/>
          <w:color w:val="232323"/>
          <w:sz w:val="24"/>
          <w:szCs w:val="24"/>
        </w:rPr>
        <w:t>是连接欧、亚、非的交通要道，区位优势非常明显，可辐射多达10亿人口消费市场。</w:t>
      </w:r>
      <w:r w:rsidRPr="00997F73">
        <w:rPr>
          <w:rFonts w:ascii="仿宋" w:eastAsia="仿宋" w:hAnsi="仿宋" w:hint="eastAsia"/>
          <w:color w:val="232323"/>
          <w:sz w:val="24"/>
          <w:szCs w:val="24"/>
        </w:rPr>
        <w:t>约旦</w:t>
      </w:r>
      <w:r w:rsidR="00040673">
        <w:rPr>
          <w:rFonts w:ascii="仿宋" w:eastAsia="仿宋" w:hAnsi="仿宋" w:hint="eastAsia"/>
          <w:color w:val="232323"/>
          <w:sz w:val="24"/>
          <w:szCs w:val="24"/>
        </w:rPr>
        <w:t>纺织服装业的发展得益于其“合格工业区”</w:t>
      </w:r>
      <w:r w:rsidR="0076554B">
        <w:rPr>
          <w:rFonts w:ascii="仿宋" w:eastAsia="仿宋" w:hAnsi="仿宋" w:hint="eastAsia"/>
          <w:color w:val="232323"/>
          <w:sz w:val="24"/>
          <w:szCs w:val="24"/>
        </w:rPr>
        <w:t>的设立，产品销往美国可享受免关税、免赔额的优惠待遇，</w:t>
      </w:r>
      <w:r w:rsidR="00040673">
        <w:rPr>
          <w:rFonts w:ascii="仿宋" w:eastAsia="仿宋" w:hAnsi="仿宋" w:hint="eastAsia"/>
          <w:color w:val="232323"/>
          <w:sz w:val="24"/>
          <w:szCs w:val="24"/>
        </w:rPr>
        <w:t>逐渐成为阿拉伯地区“最佳纺织贸易国”</w:t>
      </w:r>
      <w:r w:rsidRPr="00997F73">
        <w:rPr>
          <w:rFonts w:ascii="仿宋" w:eastAsia="仿宋" w:hAnsi="仿宋" w:hint="eastAsia"/>
          <w:color w:val="232323"/>
          <w:sz w:val="24"/>
          <w:szCs w:val="24"/>
        </w:rPr>
        <w:t>。</w:t>
      </w:r>
    </w:p>
    <w:p w:rsidR="003017C6" w:rsidRPr="00997F73" w:rsidRDefault="00D46011" w:rsidP="00997F73">
      <w:pPr>
        <w:spacing w:line="360" w:lineRule="auto"/>
        <w:rPr>
          <w:rFonts w:ascii="仿宋" w:eastAsia="仿宋" w:hAnsi="仿宋"/>
          <w:color w:val="232323"/>
          <w:sz w:val="24"/>
          <w:szCs w:val="24"/>
          <w:shd w:val="clear" w:color="auto" w:fill="FFFFFF"/>
        </w:rPr>
      </w:pPr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 xml:space="preserve">　　</w:t>
      </w:r>
      <w:r w:rsidR="00496BDA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为利用好“一带一路”搭建的国际合作平台和新机遇，</w:t>
      </w:r>
      <w:r w:rsidR="00EB5D6F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应企业需求，</w:t>
      </w:r>
      <w:r w:rsidR="009A3DC9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中国纺织国际产能合作企业联盟</w:t>
      </w:r>
      <w:r w:rsidR="009A3DC9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将携同</w:t>
      </w:r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中国国际贸易促进委员会纺织行业分会、</w:t>
      </w:r>
      <w:r w:rsidR="009A3DC9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中纺联国贸办</w:t>
      </w:r>
      <w:r w:rsidR="004270C5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于201</w:t>
      </w:r>
      <w:r w:rsidR="0080440C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9</w:t>
      </w:r>
      <w:r w:rsidR="004270C5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年</w:t>
      </w:r>
      <w:r w:rsidR="009A3DC9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4</w:t>
      </w:r>
      <w:r w:rsidR="004270C5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月</w:t>
      </w:r>
      <w:r w:rsidR="004F3952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2</w:t>
      </w:r>
      <w:r w:rsidR="009A3DC9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9日-5月6</w:t>
      </w:r>
      <w:r w:rsidR="004F3952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日</w:t>
      </w:r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赴以色列、约旦进行投资调研</w:t>
      </w:r>
      <w:r w:rsidR="00EB5D6F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及行业交流活</w:t>
      </w:r>
      <w:r w:rsidR="009806C0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动。该团组将与两国投资部门</w:t>
      </w:r>
      <w:r w:rsidR="00055B16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座谈，</w:t>
      </w:r>
      <w:r w:rsidR="009806C0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调研当地工业园区，走访</w:t>
      </w:r>
      <w:r w:rsidR="00055B16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当地</w:t>
      </w:r>
      <w:r w:rsidR="009806C0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及中资纺织服装</w:t>
      </w:r>
      <w:r w:rsidR="00055B16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企业</w:t>
      </w:r>
      <w:r w:rsidR="00EB5D6F"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，</w:t>
      </w:r>
      <w:r w:rsidR="009806C0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并拜会我使馆，</w:t>
      </w:r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探索以</w:t>
      </w:r>
      <w:proofErr w:type="gramStart"/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约多种</w:t>
      </w:r>
      <w:proofErr w:type="gramEnd"/>
      <w:r w:rsidRPr="00997F73">
        <w:rPr>
          <w:rFonts w:ascii="仿宋" w:eastAsia="仿宋" w:hAnsi="仿宋" w:hint="eastAsia"/>
          <w:color w:val="232323"/>
          <w:sz w:val="24"/>
          <w:szCs w:val="24"/>
          <w:shd w:val="clear" w:color="auto" w:fill="FFFFFF"/>
        </w:rPr>
        <w:t>文化下纺织业与中国企业的合作前景。</w:t>
      </w:r>
    </w:p>
    <w:p w:rsidR="00F636B7" w:rsidRPr="00997F73" w:rsidRDefault="00AD77A9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>具体事项如下：</w:t>
      </w:r>
    </w:p>
    <w:p w:rsidR="00B704E5" w:rsidRPr="00997F73" w:rsidRDefault="00AD77A9" w:rsidP="00997F7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997F73">
        <w:rPr>
          <w:rFonts w:ascii="仿宋" w:eastAsia="仿宋" w:hAnsi="仿宋" w:hint="eastAsia"/>
          <w:b/>
          <w:sz w:val="24"/>
          <w:szCs w:val="24"/>
        </w:rPr>
        <w:lastRenderedPageBreak/>
        <w:t>一、</w:t>
      </w:r>
      <w:r w:rsidR="00B704E5" w:rsidRPr="00997F73">
        <w:rPr>
          <w:rFonts w:ascii="仿宋" w:eastAsia="仿宋" w:hAnsi="仿宋" w:hint="eastAsia"/>
          <w:b/>
          <w:sz w:val="24"/>
          <w:szCs w:val="24"/>
        </w:rPr>
        <w:t>报名及费用</w:t>
      </w:r>
    </w:p>
    <w:p w:rsidR="00F636B7" w:rsidRPr="00997F73" w:rsidRDefault="00CD6045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AD77A9" w:rsidRPr="00997F73">
        <w:rPr>
          <w:rFonts w:ascii="仿宋" w:eastAsia="仿宋" w:hAnsi="仿宋" w:hint="eastAsia"/>
          <w:sz w:val="24"/>
          <w:szCs w:val="24"/>
        </w:rPr>
        <w:t>参加人员填写报名表于</w:t>
      </w:r>
      <w:r w:rsidR="003017C6" w:rsidRPr="00997F73">
        <w:rPr>
          <w:rFonts w:ascii="仿宋" w:eastAsia="仿宋" w:hAnsi="仿宋" w:hint="eastAsia"/>
          <w:sz w:val="24"/>
          <w:szCs w:val="24"/>
        </w:rPr>
        <w:t>3</w:t>
      </w:r>
      <w:r w:rsidR="00AD77A9" w:rsidRPr="00997F73">
        <w:rPr>
          <w:rFonts w:ascii="仿宋" w:eastAsia="仿宋" w:hAnsi="仿宋" w:hint="eastAsia"/>
          <w:sz w:val="24"/>
          <w:szCs w:val="24"/>
        </w:rPr>
        <w:t>月</w:t>
      </w:r>
      <w:r w:rsidR="00CC2885" w:rsidRPr="00997F73">
        <w:rPr>
          <w:rFonts w:ascii="仿宋" w:eastAsia="仿宋" w:hAnsi="仿宋" w:hint="eastAsia"/>
          <w:sz w:val="24"/>
          <w:szCs w:val="24"/>
        </w:rPr>
        <w:t>5</w:t>
      </w:r>
      <w:r w:rsidR="00AD77A9" w:rsidRPr="00997F73">
        <w:rPr>
          <w:rFonts w:ascii="仿宋" w:eastAsia="仿宋" w:hAnsi="仿宋" w:hint="eastAsia"/>
          <w:sz w:val="24"/>
          <w:szCs w:val="24"/>
        </w:rPr>
        <w:t>日前将电子版发至</w:t>
      </w:r>
      <w:r w:rsidR="004946E8" w:rsidRPr="00997F73">
        <w:rPr>
          <w:rFonts w:ascii="仿宋" w:eastAsia="仿宋" w:hAnsi="仿宋" w:hint="eastAsia"/>
          <w:sz w:val="24"/>
          <w:szCs w:val="24"/>
        </w:rPr>
        <w:t>中国纺织</w:t>
      </w:r>
      <w:r w:rsidR="00AD77A9" w:rsidRPr="00997F73">
        <w:rPr>
          <w:rFonts w:ascii="仿宋" w:eastAsia="仿宋" w:hAnsi="仿宋" w:hint="eastAsia"/>
          <w:sz w:val="24"/>
          <w:szCs w:val="24"/>
        </w:rPr>
        <w:t>贸促会</w:t>
      </w:r>
      <w:r w:rsidR="00D43C6A" w:rsidRPr="00997F73">
        <w:rPr>
          <w:rFonts w:ascii="仿宋" w:eastAsia="仿宋" w:hAnsi="仿宋" w:hint="eastAsia"/>
          <w:sz w:val="24"/>
          <w:szCs w:val="24"/>
        </w:rPr>
        <w:t>，</w:t>
      </w:r>
      <w:r w:rsidR="00CA2DD8" w:rsidRPr="00997F73">
        <w:rPr>
          <w:rFonts w:ascii="仿宋" w:eastAsia="仿宋" w:hAnsi="仿宋" w:hint="eastAsia"/>
          <w:sz w:val="24"/>
          <w:szCs w:val="24"/>
        </w:rPr>
        <w:t>团组费用为人民币</w:t>
      </w:r>
      <w:r w:rsidR="003017C6" w:rsidRPr="00997F73">
        <w:rPr>
          <w:rFonts w:ascii="仿宋" w:eastAsia="仿宋" w:hAnsi="仿宋" w:hint="eastAsia"/>
          <w:sz w:val="24"/>
          <w:szCs w:val="24"/>
        </w:rPr>
        <w:t>4</w:t>
      </w:r>
      <w:r w:rsidR="009A3DC9">
        <w:rPr>
          <w:rFonts w:ascii="仿宋" w:eastAsia="仿宋" w:hAnsi="仿宋" w:hint="eastAsia"/>
          <w:sz w:val="24"/>
          <w:szCs w:val="24"/>
        </w:rPr>
        <w:t>7</w:t>
      </w:r>
      <w:r w:rsidR="00CA2DD8" w:rsidRPr="00997F73">
        <w:rPr>
          <w:rFonts w:ascii="仿宋" w:eastAsia="仿宋" w:hAnsi="仿宋" w:hint="eastAsia"/>
          <w:sz w:val="24"/>
          <w:szCs w:val="24"/>
        </w:rPr>
        <w:t>000元/人，境外共</w:t>
      </w:r>
      <w:r w:rsidR="003017C6" w:rsidRPr="00997F73">
        <w:rPr>
          <w:rFonts w:ascii="仿宋" w:eastAsia="仿宋" w:hAnsi="仿宋" w:hint="eastAsia"/>
          <w:sz w:val="24"/>
          <w:szCs w:val="24"/>
        </w:rPr>
        <w:t>7</w:t>
      </w:r>
      <w:r w:rsidR="00CA2DD8" w:rsidRPr="00997F73">
        <w:rPr>
          <w:rFonts w:ascii="仿宋" w:eastAsia="仿宋" w:hAnsi="仿宋" w:hint="eastAsia"/>
          <w:sz w:val="24"/>
          <w:szCs w:val="24"/>
        </w:rPr>
        <w:t>天（</w:t>
      </w:r>
      <w:proofErr w:type="gramStart"/>
      <w:r w:rsidR="00CA2DD8" w:rsidRPr="00997F73">
        <w:rPr>
          <w:rFonts w:ascii="仿宋" w:eastAsia="仿宋" w:hAnsi="仿宋" w:hint="eastAsia"/>
          <w:sz w:val="24"/>
          <w:szCs w:val="24"/>
        </w:rPr>
        <w:t>含国内</w:t>
      </w:r>
      <w:proofErr w:type="gramEnd"/>
      <w:r w:rsidR="00CA2DD8" w:rsidRPr="00997F73">
        <w:rPr>
          <w:rFonts w:ascii="仿宋" w:eastAsia="仿宋" w:hAnsi="仿宋" w:hint="eastAsia"/>
          <w:sz w:val="24"/>
          <w:szCs w:val="24"/>
        </w:rPr>
        <w:t>报名费2000元人民币、国际间</w:t>
      </w:r>
      <w:r w:rsidR="00546A3C" w:rsidRPr="00997F73">
        <w:rPr>
          <w:rFonts w:ascii="仿宋" w:eastAsia="仿宋" w:hAnsi="仿宋" w:hint="eastAsia"/>
          <w:sz w:val="24"/>
          <w:szCs w:val="24"/>
        </w:rPr>
        <w:t>经济舱</w:t>
      </w:r>
      <w:r w:rsidR="00CA2DD8" w:rsidRPr="00997F73">
        <w:rPr>
          <w:rFonts w:ascii="仿宋" w:eastAsia="仿宋" w:hAnsi="仿宋" w:hint="eastAsia"/>
          <w:sz w:val="24"/>
          <w:szCs w:val="24"/>
        </w:rPr>
        <w:t>往返机票、境外食宿、交通费、旅行意外险，不含签证费），</w:t>
      </w:r>
      <w:r w:rsidR="00DA26FD" w:rsidRPr="00997F73">
        <w:rPr>
          <w:rFonts w:ascii="仿宋" w:eastAsia="仿宋" w:hAnsi="仿宋" w:hint="eastAsia"/>
          <w:sz w:val="24"/>
          <w:szCs w:val="24"/>
        </w:rPr>
        <w:t>单间差</w:t>
      </w:r>
      <w:r w:rsidR="009A3DC9">
        <w:rPr>
          <w:rFonts w:ascii="仿宋" w:eastAsia="仿宋" w:hAnsi="仿宋" w:hint="eastAsia"/>
          <w:sz w:val="24"/>
          <w:szCs w:val="24"/>
        </w:rPr>
        <w:t>6</w:t>
      </w:r>
      <w:r w:rsidR="003017C6" w:rsidRPr="00997F73">
        <w:rPr>
          <w:rFonts w:ascii="仿宋" w:eastAsia="仿宋" w:hAnsi="仿宋" w:hint="eastAsia"/>
          <w:sz w:val="24"/>
          <w:szCs w:val="24"/>
        </w:rPr>
        <w:t>0</w:t>
      </w:r>
      <w:r w:rsidR="00DA26FD" w:rsidRPr="00997F73">
        <w:rPr>
          <w:rFonts w:ascii="仿宋" w:eastAsia="仿宋" w:hAnsi="仿宋" w:hint="eastAsia"/>
          <w:sz w:val="24"/>
          <w:szCs w:val="24"/>
        </w:rPr>
        <w:t>00元，</w:t>
      </w:r>
      <w:r w:rsidR="00546A3C" w:rsidRPr="00997F73">
        <w:rPr>
          <w:rFonts w:ascii="仿宋" w:eastAsia="仿宋" w:hAnsi="仿宋" w:hint="eastAsia"/>
          <w:sz w:val="24"/>
          <w:szCs w:val="24"/>
        </w:rPr>
        <w:t>如需公务舱/头等舱，费用另计。</w:t>
      </w:r>
      <w:r w:rsidR="00CA2DD8" w:rsidRPr="00997F73">
        <w:rPr>
          <w:rFonts w:ascii="仿宋" w:eastAsia="仿宋" w:hAnsi="仿宋" w:hint="eastAsia"/>
          <w:sz w:val="24"/>
          <w:szCs w:val="24"/>
        </w:rPr>
        <w:t>请</w:t>
      </w:r>
      <w:r w:rsidR="00611C10" w:rsidRPr="00997F73">
        <w:rPr>
          <w:rFonts w:ascii="仿宋" w:eastAsia="仿宋" w:hAnsi="仿宋" w:hint="eastAsia"/>
          <w:sz w:val="24"/>
          <w:szCs w:val="24"/>
        </w:rPr>
        <w:t>按照付款通知指定账号，办理汇款事宜。</w:t>
      </w:r>
    </w:p>
    <w:p w:rsidR="00AD77A9" w:rsidRPr="00997F73" w:rsidRDefault="00AD77A9" w:rsidP="00997F7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997F73">
        <w:rPr>
          <w:rFonts w:ascii="仿宋" w:eastAsia="仿宋" w:hAnsi="仿宋" w:hint="eastAsia"/>
          <w:b/>
          <w:sz w:val="24"/>
          <w:szCs w:val="24"/>
        </w:rPr>
        <w:t>二、</w:t>
      </w:r>
      <w:r w:rsidR="00611C10" w:rsidRPr="00997F73">
        <w:rPr>
          <w:rFonts w:ascii="仿宋" w:eastAsia="仿宋" w:hAnsi="仿宋" w:hint="eastAsia"/>
          <w:b/>
          <w:sz w:val="24"/>
          <w:szCs w:val="24"/>
        </w:rPr>
        <w:t>办理</w:t>
      </w:r>
      <w:r w:rsidRPr="00997F73">
        <w:rPr>
          <w:rFonts w:ascii="仿宋" w:eastAsia="仿宋" w:hAnsi="仿宋" w:hint="eastAsia"/>
          <w:b/>
          <w:sz w:val="24"/>
          <w:szCs w:val="24"/>
        </w:rPr>
        <w:t>签证</w:t>
      </w:r>
    </w:p>
    <w:p w:rsidR="00A436D1" w:rsidRPr="00997F73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611C10" w:rsidRPr="00997F73">
        <w:rPr>
          <w:rFonts w:ascii="仿宋" w:eastAsia="仿宋" w:hAnsi="仿宋" w:hint="eastAsia"/>
          <w:sz w:val="24"/>
          <w:szCs w:val="24"/>
        </w:rPr>
        <w:t xml:space="preserve">1. </w:t>
      </w:r>
      <w:proofErr w:type="gramStart"/>
      <w:r w:rsidR="00611C10" w:rsidRPr="00997F73">
        <w:rPr>
          <w:rFonts w:ascii="仿宋" w:eastAsia="仿宋" w:hAnsi="仿宋" w:hint="eastAsia"/>
          <w:sz w:val="24"/>
          <w:szCs w:val="24"/>
        </w:rPr>
        <w:t>办理因公出国手续</w:t>
      </w:r>
      <w:proofErr w:type="gramEnd"/>
      <w:r w:rsidR="00611C10" w:rsidRPr="00997F73">
        <w:rPr>
          <w:rFonts w:ascii="仿宋" w:eastAsia="仿宋" w:hAnsi="仿宋" w:hint="eastAsia"/>
          <w:sz w:val="24"/>
          <w:szCs w:val="24"/>
        </w:rPr>
        <w:t>的企业，在我们收到报名表及出国费用后，给参团企业所属外办发送团组征求意见函，并寄出出国任务通知书。请到外事部门办理出国人员确认件、政审批件（非首次出国人员用原来的批件</w:t>
      </w:r>
      <w:r w:rsidR="0076554B">
        <w:rPr>
          <w:rFonts w:ascii="仿宋" w:eastAsia="仿宋" w:hAnsi="仿宋" w:hint="eastAsia"/>
          <w:sz w:val="24"/>
          <w:szCs w:val="24"/>
        </w:rPr>
        <w:t xml:space="preserve"> </w:t>
      </w:r>
      <w:r w:rsidR="00611C10" w:rsidRPr="00997F73">
        <w:rPr>
          <w:rFonts w:ascii="仿宋" w:eastAsia="仿宋" w:hAnsi="仿宋" w:hint="eastAsia"/>
          <w:sz w:val="24"/>
          <w:szCs w:val="24"/>
        </w:rPr>
        <w:t>号，提供一份出国人员备案表即可）、护照等有关手续。</w:t>
      </w:r>
    </w:p>
    <w:p w:rsidR="00611C10" w:rsidRPr="00997F73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611C10" w:rsidRPr="00997F73">
        <w:rPr>
          <w:rFonts w:ascii="仿宋" w:eastAsia="仿宋" w:hAnsi="仿宋" w:hint="eastAsia"/>
          <w:sz w:val="24"/>
          <w:szCs w:val="24"/>
        </w:rPr>
        <w:t>2. 持私人护照的出国人员到所属领区的使馆或领馆办理签证事宜。签证资料要求和签证时间将另行通知。</w:t>
      </w:r>
    </w:p>
    <w:p w:rsidR="00AD77A9" w:rsidRPr="00997F73" w:rsidRDefault="00AD77A9" w:rsidP="00997F7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997F73">
        <w:rPr>
          <w:rFonts w:ascii="仿宋" w:eastAsia="仿宋" w:hAnsi="仿宋" w:hint="eastAsia"/>
          <w:b/>
          <w:sz w:val="24"/>
          <w:szCs w:val="24"/>
        </w:rPr>
        <w:t>三、出国费用请汇至</w:t>
      </w:r>
    </w:p>
    <w:p w:rsidR="00AD77A9" w:rsidRPr="00997F73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AD77A9" w:rsidRPr="00997F73">
        <w:rPr>
          <w:rFonts w:ascii="仿宋" w:eastAsia="仿宋" w:hAnsi="仿宋" w:hint="eastAsia"/>
          <w:sz w:val="24"/>
          <w:szCs w:val="24"/>
        </w:rPr>
        <w:t>开户行：北京中信银行万达广场支行</w:t>
      </w:r>
    </w:p>
    <w:p w:rsidR="00AD77A9" w:rsidRPr="00997F73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AD77A9" w:rsidRPr="00997F73">
        <w:rPr>
          <w:rFonts w:ascii="仿宋" w:eastAsia="仿宋" w:hAnsi="仿宋" w:hint="eastAsia"/>
          <w:sz w:val="24"/>
          <w:szCs w:val="24"/>
        </w:rPr>
        <w:t>户名：中国国际贸易促进委员会纺织行业分会</w:t>
      </w:r>
    </w:p>
    <w:p w:rsidR="00AD77A9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AD77A9" w:rsidRPr="00997F73">
        <w:rPr>
          <w:rFonts w:ascii="仿宋" w:eastAsia="仿宋" w:hAnsi="仿宋" w:hint="eastAsia"/>
          <w:sz w:val="24"/>
          <w:szCs w:val="24"/>
        </w:rPr>
        <w:t>账号：7112410182600011764</w:t>
      </w:r>
    </w:p>
    <w:p w:rsidR="009A3DC9" w:rsidRPr="00997F73" w:rsidRDefault="009806C0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9A3DC9">
        <w:rPr>
          <w:rFonts w:ascii="仿宋" w:eastAsia="仿宋" w:hAnsi="仿宋" w:hint="eastAsia"/>
          <w:sz w:val="24"/>
          <w:szCs w:val="24"/>
        </w:rPr>
        <w:t>汇款单中请注明“赴</w:t>
      </w:r>
      <w:r w:rsidR="00D47725">
        <w:rPr>
          <w:rFonts w:ascii="仿宋" w:eastAsia="仿宋" w:hAnsi="仿宋" w:hint="eastAsia"/>
          <w:sz w:val="24"/>
          <w:szCs w:val="24"/>
        </w:rPr>
        <w:t>以约</w:t>
      </w:r>
      <w:r w:rsidR="009A3DC9">
        <w:rPr>
          <w:rFonts w:ascii="仿宋" w:eastAsia="仿宋" w:hAnsi="仿宋" w:hint="eastAsia"/>
          <w:sz w:val="24"/>
          <w:szCs w:val="24"/>
        </w:rPr>
        <w:t>调研项目费用”</w:t>
      </w:r>
    </w:p>
    <w:p w:rsidR="00AD77A9" w:rsidRPr="009A3DC9" w:rsidRDefault="00AD77A9" w:rsidP="00997F7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997F73">
        <w:rPr>
          <w:rFonts w:ascii="仿宋" w:eastAsia="仿宋" w:hAnsi="仿宋" w:hint="eastAsia"/>
          <w:b/>
          <w:sz w:val="24"/>
          <w:szCs w:val="24"/>
        </w:rPr>
        <w:t>四、联系方式</w:t>
      </w:r>
    </w:p>
    <w:p w:rsidR="00C8160A" w:rsidRPr="00997F73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1B1402" w:rsidRPr="00997F73">
        <w:rPr>
          <w:rFonts w:ascii="仿宋" w:eastAsia="仿宋" w:hAnsi="仿宋" w:hint="eastAsia"/>
          <w:sz w:val="24"/>
          <w:szCs w:val="24"/>
        </w:rPr>
        <w:t xml:space="preserve">金俊    </w:t>
      </w:r>
      <w:r w:rsidRPr="00997F73">
        <w:rPr>
          <w:rFonts w:ascii="仿宋" w:eastAsia="仿宋" w:hAnsi="仿宋" w:hint="eastAsia"/>
          <w:sz w:val="24"/>
          <w:szCs w:val="24"/>
        </w:rPr>
        <w:t>电话：010-</w:t>
      </w:r>
      <w:r w:rsidR="009A3DC9">
        <w:rPr>
          <w:rFonts w:ascii="仿宋" w:eastAsia="仿宋" w:hAnsi="仿宋" w:hint="eastAsia"/>
          <w:sz w:val="24"/>
          <w:szCs w:val="24"/>
        </w:rPr>
        <w:t>85229436</w:t>
      </w:r>
      <w:r w:rsidRPr="00997F73">
        <w:rPr>
          <w:rFonts w:ascii="仿宋" w:eastAsia="仿宋" w:hAnsi="仿宋" w:hint="eastAsia"/>
          <w:sz w:val="24"/>
          <w:szCs w:val="24"/>
        </w:rPr>
        <w:t>，手机：</w:t>
      </w:r>
      <w:r w:rsidR="001B1402" w:rsidRPr="00997F73">
        <w:rPr>
          <w:rFonts w:ascii="仿宋" w:eastAsia="仿宋" w:hAnsi="仿宋" w:hint="eastAsia"/>
          <w:sz w:val="24"/>
          <w:szCs w:val="24"/>
        </w:rPr>
        <w:t>15810601583</w:t>
      </w:r>
    </w:p>
    <w:p w:rsidR="00C8160A" w:rsidRDefault="00A436D1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r w:rsidR="00C8160A" w:rsidRPr="00997F73">
        <w:rPr>
          <w:rFonts w:ascii="仿宋" w:eastAsia="仿宋" w:hAnsi="仿宋" w:hint="eastAsia"/>
          <w:sz w:val="24"/>
          <w:szCs w:val="24"/>
        </w:rPr>
        <w:t>邮箱：</w:t>
      </w:r>
      <w:r w:rsidR="001B1402" w:rsidRPr="00997F73">
        <w:rPr>
          <w:rFonts w:ascii="仿宋" w:eastAsia="仿宋" w:hAnsi="仿宋" w:hint="eastAsia"/>
          <w:sz w:val="24"/>
          <w:szCs w:val="24"/>
        </w:rPr>
        <w:t xml:space="preserve">  jinjun@ccpittex.com</w:t>
      </w:r>
      <w:r w:rsidR="00C8160A" w:rsidRPr="00997F73">
        <w:rPr>
          <w:rFonts w:ascii="仿宋" w:eastAsia="仿宋" w:hAnsi="仿宋" w:hint="eastAsia"/>
          <w:sz w:val="24"/>
          <w:szCs w:val="24"/>
        </w:rPr>
        <w:t xml:space="preserve">       </w:t>
      </w:r>
      <w:r w:rsidR="001B1402" w:rsidRPr="00997F73">
        <w:rPr>
          <w:rFonts w:ascii="仿宋" w:eastAsia="仿宋" w:hAnsi="仿宋" w:hint="eastAsia"/>
          <w:sz w:val="24"/>
          <w:szCs w:val="24"/>
        </w:rPr>
        <w:t xml:space="preserve">    </w:t>
      </w:r>
    </w:p>
    <w:p w:rsidR="009A3DC9" w:rsidRPr="00997F73" w:rsidRDefault="009A3DC9" w:rsidP="009A3DC9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997F73">
        <w:rPr>
          <w:rFonts w:ascii="仿宋" w:eastAsia="仿宋" w:hAnsi="仿宋" w:hint="eastAsia"/>
          <w:sz w:val="24"/>
          <w:szCs w:val="24"/>
        </w:rPr>
        <w:t>马宁燕  电话：010-</w:t>
      </w:r>
      <w:r>
        <w:rPr>
          <w:rFonts w:ascii="仿宋" w:eastAsia="仿宋" w:hAnsi="仿宋" w:hint="eastAsia"/>
          <w:sz w:val="24"/>
          <w:szCs w:val="24"/>
        </w:rPr>
        <w:t>85229306</w:t>
      </w:r>
      <w:r w:rsidRPr="00997F73">
        <w:rPr>
          <w:rFonts w:ascii="仿宋" w:eastAsia="仿宋" w:hAnsi="仿宋" w:hint="eastAsia"/>
          <w:sz w:val="24"/>
          <w:szCs w:val="24"/>
        </w:rPr>
        <w:t xml:space="preserve">, 手机：13611264936           </w:t>
      </w:r>
    </w:p>
    <w:p w:rsidR="009A3DC9" w:rsidRPr="00997F73" w:rsidRDefault="009A3DC9" w:rsidP="009A3DC9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邮箱：</w:t>
      </w:r>
      <w:r w:rsidRPr="00997F73"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997F73">
        <w:rPr>
          <w:rFonts w:ascii="仿宋" w:eastAsia="仿宋" w:hAnsi="仿宋" w:hint="eastAsia"/>
          <w:sz w:val="24"/>
          <w:szCs w:val="24"/>
        </w:rPr>
        <w:t xml:space="preserve">maningyan@ccpittex.com   </w:t>
      </w:r>
    </w:p>
    <w:p w:rsidR="00EE4D3B" w:rsidRPr="00997F73" w:rsidRDefault="00A436D1" w:rsidP="00300238">
      <w:pPr>
        <w:spacing w:line="360" w:lineRule="auto"/>
        <w:ind w:left="480" w:hangingChars="200" w:hanging="480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</w:t>
      </w:r>
      <w:proofErr w:type="gramStart"/>
      <w:r w:rsidR="00300238">
        <w:rPr>
          <w:rStyle w:val="a8"/>
          <w:rFonts w:ascii="仿宋" w:eastAsia="仿宋" w:hAnsi="仿宋" w:cs="Arial" w:hint="eastAsia"/>
          <w:color w:val="000000"/>
          <w:szCs w:val="21"/>
        </w:rPr>
        <w:t>中产协联系人</w:t>
      </w:r>
      <w:proofErr w:type="gramEnd"/>
      <w:r w:rsidR="00300238">
        <w:rPr>
          <w:rStyle w:val="a8"/>
          <w:rFonts w:ascii="仿宋" w:eastAsia="仿宋" w:hAnsi="仿宋" w:cs="Arial" w:hint="eastAsia"/>
          <w:color w:val="000000"/>
          <w:szCs w:val="21"/>
        </w:rPr>
        <w:t>：</w:t>
      </w:r>
      <w:r w:rsidR="00300238">
        <w:rPr>
          <w:rFonts w:ascii="仿宋" w:eastAsia="仿宋" w:hAnsi="仿宋" w:cs="Arial" w:hint="eastAsia"/>
          <w:color w:val="000000"/>
          <w:szCs w:val="21"/>
        </w:rPr>
        <w:br/>
      </w:r>
      <w:bookmarkStart w:id="0" w:name="_GoBack"/>
      <w:bookmarkEnd w:id="0"/>
      <w:r w:rsidR="00300238">
        <w:rPr>
          <w:rFonts w:ascii="仿宋" w:eastAsia="仿宋" w:hAnsi="仿宋" w:cs="Arial" w:hint="eastAsia"/>
          <w:color w:val="000000"/>
          <w:szCs w:val="21"/>
        </w:rPr>
        <w:t>李桂梅</w:t>
      </w:r>
      <w:r w:rsidR="00300238">
        <w:rPr>
          <w:rFonts w:ascii="宋体" w:eastAsia="宋体" w:hAnsi="宋体" w:cs="宋体" w:hint="eastAsia"/>
          <w:color w:val="000000"/>
          <w:szCs w:val="21"/>
        </w:rPr>
        <w:t> </w:t>
      </w:r>
      <w:r w:rsidR="00300238">
        <w:rPr>
          <w:rFonts w:ascii="仿宋" w:eastAsia="仿宋" w:hAnsi="仿宋" w:cs="Arial" w:hint="eastAsia"/>
          <w:color w:val="000000"/>
          <w:szCs w:val="21"/>
        </w:rPr>
        <w:t xml:space="preserve"> 电话：010-85229913</w:t>
      </w:r>
      <w:r w:rsidR="00300238">
        <w:rPr>
          <w:rFonts w:ascii="宋体" w:eastAsia="宋体" w:hAnsi="宋体" w:cs="宋体" w:hint="eastAsia"/>
          <w:color w:val="000000"/>
          <w:szCs w:val="21"/>
        </w:rPr>
        <w:t> </w:t>
      </w:r>
      <w:r w:rsidR="00300238">
        <w:rPr>
          <w:rFonts w:ascii="仿宋" w:eastAsia="仿宋" w:hAnsi="仿宋" w:cs="Arial" w:hint="eastAsia"/>
          <w:color w:val="000000"/>
          <w:szCs w:val="21"/>
        </w:rPr>
        <w:t xml:space="preserve"> 手机：13683094557</w:t>
      </w:r>
      <w:r w:rsidR="00300238">
        <w:rPr>
          <w:rFonts w:ascii="仿宋" w:eastAsia="仿宋" w:hAnsi="仿宋" w:cs="Arial" w:hint="eastAsia"/>
          <w:color w:val="000000"/>
          <w:szCs w:val="21"/>
        </w:rPr>
        <w:br/>
        <w:t>邮箱：</w:t>
      </w:r>
      <w:hyperlink r:id="rId8" w:history="1">
        <w:r w:rsidR="00300238">
          <w:rPr>
            <w:rStyle w:val="a5"/>
            <w:rFonts w:ascii="仿宋" w:eastAsia="仿宋" w:hAnsi="仿宋" w:cs="Arial" w:hint="eastAsia"/>
            <w:szCs w:val="21"/>
          </w:rPr>
          <w:t>liguimei888@vip.sina.com</w:t>
        </w:r>
      </w:hyperlink>
    </w:p>
    <w:p w:rsidR="00C574AD" w:rsidRPr="00997F73" w:rsidRDefault="00C574AD" w:rsidP="00997F7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AA6D38" w:rsidRPr="00AA6D38" w:rsidRDefault="00063E0F" w:rsidP="00997F73">
      <w:pPr>
        <w:spacing w:line="360" w:lineRule="auto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>附件</w:t>
      </w:r>
      <w:r w:rsidR="009806C0">
        <w:rPr>
          <w:rFonts w:ascii="仿宋" w:eastAsia="仿宋" w:hAnsi="仿宋" w:hint="eastAsia"/>
          <w:sz w:val="24"/>
          <w:szCs w:val="24"/>
        </w:rPr>
        <w:t>1</w:t>
      </w:r>
      <w:r w:rsidRPr="00997F73">
        <w:rPr>
          <w:rFonts w:ascii="仿宋" w:eastAsia="仿宋" w:hAnsi="仿宋" w:hint="eastAsia"/>
          <w:sz w:val="24"/>
          <w:szCs w:val="24"/>
        </w:rPr>
        <w:t>：</w:t>
      </w:r>
      <w:r w:rsidR="005833F1" w:rsidRPr="00997F73">
        <w:rPr>
          <w:rFonts w:ascii="仿宋" w:eastAsia="仿宋" w:hAnsi="仿宋" w:hint="eastAsia"/>
          <w:sz w:val="24"/>
          <w:szCs w:val="24"/>
        </w:rPr>
        <w:t>赴</w:t>
      </w:r>
      <w:r w:rsidR="001B1402" w:rsidRPr="00997F73">
        <w:rPr>
          <w:rFonts w:ascii="仿宋" w:eastAsia="仿宋" w:hAnsi="仿宋" w:hint="eastAsia"/>
          <w:sz w:val="24"/>
          <w:szCs w:val="24"/>
        </w:rPr>
        <w:t>以色列、约旦</w:t>
      </w:r>
      <w:r w:rsidR="009A3DC9">
        <w:rPr>
          <w:rFonts w:ascii="仿宋" w:eastAsia="仿宋" w:hAnsi="仿宋" w:hint="eastAsia"/>
          <w:sz w:val="24"/>
          <w:szCs w:val="24"/>
        </w:rPr>
        <w:t>投资</w:t>
      </w:r>
      <w:r w:rsidR="001B1402" w:rsidRPr="00997F73">
        <w:rPr>
          <w:rFonts w:ascii="仿宋" w:eastAsia="仿宋" w:hAnsi="仿宋" w:hint="eastAsia"/>
          <w:sz w:val="24"/>
          <w:szCs w:val="24"/>
        </w:rPr>
        <w:t>调研</w:t>
      </w:r>
      <w:r w:rsidRPr="00997F73">
        <w:rPr>
          <w:rFonts w:ascii="仿宋" w:eastAsia="仿宋" w:hAnsi="仿宋" w:hint="eastAsia"/>
          <w:sz w:val="24"/>
          <w:szCs w:val="24"/>
        </w:rPr>
        <w:t>报名</w:t>
      </w:r>
      <w:r w:rsidR="009806C0">
        <w:rPr>
          <w:rFonts w:ascii="仿宋" w:eastAsia="仿宋" w:hAnsi="仿宋" w:hint="eastAsia"/>
          <w:sz w:val="24"/>
          <w:szCs w:val="24"/>
        </w:rPr>
        <w:t>表</w:t>
      </w:r>
    </w:p>
    <w:p w:rsidR="00EE4D3B" w:rsidRPr="00997F73" w:rsidRDefault="00AD77A9" w:rsidP="00997F7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 xml:space="preserve">              </w:t>
      </w:r>
    </w:p>
    <w:p w:rsidR="00F636B7" w:rsidRPr="00997F73" w:rsidRDefault="001B1402" w:rsidP="00997F7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997F73">
        <w:rPr>
          <w:rFonts w:ascii="仿宋" w:eastAsia="仿宋" w:hAnsi="仿宋" w:hint="eastAsia"/>
          <w:sz w:val="24"/>
          <w:szCs w:val="24"/>
        </w:rPr>
        <w:t>中国国际贸易促进委员会纺织行业分会</w:t>
      </w:r>
    </w:p>
    <w:p w:rsidR="002B11E1" w:rsidRPr="00997F73" w:rsidRDefault="00063E0F" w:rsidP="00997F73">
      <w:pPr>
        <w:spacing w:line="360" w:lineRule="auto"/>
        <w:jc w:val="right"/>
        <w:rPr>
          <w:rFonts w:ascii="仿宋" w:eastAsia="仿宋" w:hAnsi="仿宋"/>
          <w:sz w:val="24"/>
          <w:szCs w:val="24"/>
        </w:rPr>
        <w:sectPr w:rsidR="002B11E1" w:rsidRPr="00997F73" w:rsidSect="00063E0F">
          <w:pgSz w:w="11906" w:h="16838"/>
          <w:pgMar w:top="1440" w:right="1416" w:bottom="1440" w:left="1418" w:header="851" w:footer="992" w:gutter="0"/>
          <w:cols w:space="425"/>
          <w:docGrid w:type="lines" w:linePitch="312"/>
        </w:sectPr>
      </w:pPr>
      <w:r w:rsidRPr="00997F73">
        <w:rPr>
          <w:rFonts w:ascii="仿宋" w:eastAsia="仿宋" w:hAnsi="仿宋" w:hint="eastAsia"/>
          <w:sz w:val="24"/>
          <w:szCs w:val="24"/>
        </w:rPr>
        <w:lastRenderedPageBreak/>
        <w:t>201</w:t>
      </w:r>
      <w:r w:rsidR="009A3DC9">
        <w:rPr>
          <w:rFonts w:ascii="仿宋" w:eastAsia="仿宋" w:hAnsi="仿宋" w:hint="eastAsia"/>
          <w:sz w:val="24"/>
          <w:szCs w:val="24"/>
        </w:rPr>
        <w:t>9</w:t>
      </w:r>
      <w:r w:rsidR="00AD77A9" w:rsidRPr="00997F73">
        <w:rPr>
          <w:rFonts w:ascii="仿宋" w:eastAsia="仿宋" w:hAnsi="仿宋" w:hint="eastAsia"/>
          <w:sz w:val="24"/>
          <w:szCs w:val="24"/>
        </w:rPr>
        <w:t>年</w:t>
      </w:r>
      <w:r w:rsidR="009A3DC9">
        <w:rPr>
          <w:rFonts w:ascii="仿宋" w:eastAsia="仿宋" w:hAnsi="仿宋" w:hint="eastAsia"/>
          <w:sz w:val="24"/>
          <w:szCs w:val="24"/>
        </w:rPr>
        <w:t>1</w:t>
      </w:r>
      <w:r w:rsidR="002B11E1" w:rsidRPr="00997F73">
        <w:rPr>
          <w:rFonts w:ascii="仿宋" w:eastAsia="仿宋" w:hAnsi="仿宋" w:hint="eastAsia"/>
          <w:sz w:val="24"/>
          <w:szCs w:val="24"/>
        </w:rPr>
        <w:t>月</w:t>
      </w:r>
      <w:r w:rsidR="009A3DC9">
        <w:rPr>
          <w:rFonts w:ascii="仿宋" w:eastAsia="仿宋" w:hAnsi="仿宋" w:hint="eastAsia"/>
          <w:sz w:val="24"/>
          <w:szCs w:val="24"/>
        </w:rPr>
        <w:t>21</w:t>
      </w:r>
      <w:r w:rsidR="002B11E1" w:rsidRPr="00997F73">
        <w:rPr>
          <w:rFonts w:ascii="仿宋" w:eastAsia="仿宋" w:hAnsi="仿宋" w:hint="eastAsia"/>
          <w:sz w:val="24"/>
          <w:szCs w:val="24"/>
        </w:rPr>
        <w:t>日</w:t>
      </w:r>
    </w:p>
    <w:p w:rsidR="002B11E1" w:rsidRPr="004270C5" w:rsidRDefault="002B11E1" w:rsidP="002B11E1">
      <w:pPr>
        <w:jc w:val="left"/>
        <w:rPr>
          <w:rFonts w:asciiTheme="minorEastAsia" w:hAnsiTheme="minorEastAsia"/>
          <w:b/>
          <w:sz w:val="30"/>
          <w:szCs w:val="30"/>
        </w:rPr>
      </w:pPr>
      <w:r w:rsidRPr="004270C5">
        <w:rPr>
          <w:rFonts w:asciiTheme="minorEastAsia" w:hAnsiTheme="minorEastAsia" w:cs="Arial" w:hint="eastAsia"/>
          <w:b/>
          <w:sz w:val="30"/>
          <w:szCs w:val="30"/>
        </w:rPr>
        <w:lastRenderedPageBreak/>
        <w:t>附件</w:t>
      </w:r>
      <w:r w:rsidR="009806C0">
        <w:rPr>
          <w:rFonts w:asciiTheme="minorEastAsia" w:hAnsiTheme="minorEastAsia" w:cs="Arial" w:hint="eastAsia"/>
          <w:b/>
          <w:sz w:val="30"/>
          <w:szCs w:val="30"/>
        </w:rPr>
        <w:t>1</w:t>
      </w:r>
      <w:r w:rsidRPr="004270C5">
        <w:rPr>
          <w:rFonts w:asciiTheme="minorEastAsia" w:hAnsiTheme="minorEastAsia" w:cs="Arial" w:hint="eastAsia"/>
          <w:b/>
          <w:sz w:val="30"/>
          <w:szCs w:val="30"/>
        </w:rPr>
        <w:t>：</w:t>
      </w:r>
      <w:r w:rsidR="00E03145" w:rsidRPr="004270C5">
        <w:rPr>
          <w:rFonts w:asciiTheme="minorEastAsia" w:hAnsiTheme="minorEastAsia" w:hint="eastAsia"/>
          <w:b/>
          <w:sz w:val="30"/>
          <w:szCs w:val="30"/>
        </w:rPr>
        <w:t>赴</w:t>
      </w:r>
      <w:r w:rsidR="004270C5" w:rsidRPr="004270C5">
        <w:rPr>
          <w:rFonts w:asciiTheme="minorEastAsia" w:hAnsiTheme="minorEastAsia" w:hint="eastAsia"/>
          <w:b/>
          <w:sz w:val="30"/>
          <w:szCs w:val="30"/>
        </w:rPr>
        <w:t>以色列、约旦投资调研</w:t>
      </w:r>
      <w:r w:rsidRPr="004270C5">
        <w:rPr>
          <w:rFonts w:asciiTheme="minorEastAsia" w:hAnsiTheme="minorEastAsia" w:hint="eastAsia"/>
          <w:b/>
          <w:sz w:val="30"/>
          <w:szCs w:val="30"/>
        </w:rPr>
        <w:t>报名表</w:t>
      </w:r>
    </w:p>
    <w:p w:rsidR="00973B84" w:rsidRPr="00A93CEF" w:rsidRDefault="00973B84" w:rsidP="002B11E1">
      <w:pPr>
        <w:jc w:val="left"/>
        <w:rPr>
          <w:rFonts w:ascii="仿宋" w:eastAsia="仿宋" w:hAnsi="仿宋"/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8"/>
        <w:gridCol w:w="708"/>
        <w:gridCol w:w="356"/>
        <w:gridCol w:w="351"/>
        <w:gridCol w:w="708"/>
        <w:gridCol w:w="1673"/>
        <w:gridCol w:w="164"/>
        <w:gridCol w:w="1274"/>
        <w:gridCol w:w="581"/>
        <w:gridCol w:w="127"/>
        <w:gridCol w:w="724"/>
        <w:gridCol w:w="567"/>
        <w:gridCol w:w="141"/>
        <w:gridCol w:w="567"/>
        <w:gridCol w:w="142"/>
        <w:gridCol w:w="709"/>
        <w:gridCol w:w="709"/>
        <w:gridCol w:w="723"/>
        <w:gridCol w:w="1406"/>
        <w:gridCol w:w="1305"/>
      </w:tblGrid>
      <w:tr w:rsidR="0073668F" w:rsidRPr="00A93CEF" w:rsidTr="00AB7849">
        <w:trPr>
          <w:trHeight w:val="499"/>
        </w:trPr>
        <w:tc>
          <w:tcPr>
            <w:tcW w:w="1947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公司名称（中文）</w:t>
            </w:r>
          </w:p>
        </w:tc>
        <w:tc>
          <w:tcPr>
            <w:tcW w:w="3088" w:type="dxa"/>
            <w:gridSpan w:val="4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公司地址（</w:t>
            </w:r>
            <w:r w:rsidR="0073668F" w:rsidRPr="00A93CEF">
              <w:rPr>
                <w:rFonts w:ascii="仿宋" w:eastAsia="仿宋" w:hAnsi="仿宋" w:hint="eastAsia"/>
                <w:sz w:val="24"/>
                <w:szCs w:val="24"/>
              </w:rPr>
              <w:t>英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文）</w:t>
            </w:r>
          </w:p>
        </w:tc>
        <w:tc>
          <w:tcPr>
            <w:tcW w:w="3686" w:type="dxa"/>
            <w:gridSpan w:val="8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2711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668F" w:rsidRPr="00A93CEF" w:rsidTr="00AB7849">
        <w:trPr>
          <w:trHeight w:val="549"/>
        </w:trPr>
        <w:tc>
          <w:tcPr>
            <w:tcW w:w="1947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公司名称（英文）</w:t>
            </w:r>
          </w:p>
        </w:tc>
        <w:tc>
          <w:tcPr>
            <w:tcW w:w="3088" w:type="dxa"/>
            <w:gridSpan w:val="4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公司地址（英文）</w:t>
            </w:r>
          </w:p>
        </w:tc>
        <w:tc>
          <w:tcPr>
            <w:tcW w:w="3686" w:type="dxa"/>
            <w:gridSpan w:val="8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网址</w:t>
            </w:r>
          </w:p>
        </w:tc>
        <w:tc>
          <w:tcPr>
            <w:tcW w:w="2711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849" w:rsidRPr="00A93CEF" w:rsidTr="00AB7849">
        <w:trPr>
          <w:trHeight w:val="571"/>
        </w:trPr>
        <w:tc>
          <w:tcPr>
            <w:tcW w:w="1101" w:type="dxa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202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73" w:type="dxa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560" w:type="dxa"/>
            <w:gridSpan w:val="3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711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11E1" w:rsidRPr="00A93CEF" w:rsidTr="00AB7849">
        <w:tc>
          <w:tcPr>
            <w:tcW w:w="3362" w:type="dxa"/>
            <w:gridSpan w:val="6"/>
            <w:vAlign w:val="center"/>
          </w:tcPr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出国任务批件主送单位</w:t>
            </w:r>
          </w:p>
          <w:p w:rsidR="002B11E1" w:rsidRPr="00A93CEF" w:rsidRDefault="002B11E1" w:rsidP="00AB7849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（因公签证单位填写）</w:t>
            </w:r>
          </w:p>
        </w:tc>
        <w:tc>
          <w:tcPr>
            <w:tcW w:w="7378" w:type="dxa"/>
            <w:gridSpan w:val="1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填“* *市外办”或“**省外办”</w:t>
            </w:r>
          </w:p>
        </w:tc>
      </w:tr>
      <w:tr w:rsidR="00AB7849" w:rsidRPr="00A93CEF" w:rsidTr="00AB7849">
        <w:trPr>
          <w:trHeight w:val="532"/>
        </w:trPr>
        <w:tc>
          <w:tcPr>
            <w:tcW w:w="1239" w:type="dxa"/>
            <w:gridSpan w:val="2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人员姓名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姓名拼音</w:t>
            </w:r>
          </w:p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（同护照）</w:t>
            </w:r>
          </w:p>
        </w:tc>
        <w:tc>
          <w:tcPr>
            <w:tcW w:w="708" w:type="dxa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274" w:type="dxa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护照号码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32" w:type="dxa"/>
            <w:gridSpan w:val="3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房间类型</w:t>
            </w:r>
          </w:p>
        </w:tc>
        <w:tc>
          <w:tcPr>
            <w:tcW w:w="2127" w:type="dxa"/>
            <w:gridSpan w:val="4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航班舱位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近三年是否有签证记录（有则请注明日期）</w:t>
            </w:r>
          </w:p>
        </w:tc>
        <w:tc>
          <w:tcPr>
            <w:tcW w:w="1305" w:type="dxa"/>
            <w:vMerge w:val="restart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</w:tr>
      <w:tr w:rsidR="00AB7849" w:rsidRPr="00A93CEF" w:rsidTr="00AB7849">
        <w:tc>
          <w:tcPr>
            <w:tcW w:w="1239" w:type="dxa"/>
            <w:gridSpan w:val="2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单间</w:t>
            </w:r>
          </w:p>
        </w:tc>
        <w:tc>
          <w:tcPr>
            <w:tcW w:w="708" w:type="dxa"/>
            <w:gridSpan w:val="2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93CEF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头等</w:t>
            </w:r>
          </w:p>
        </w:tc>
        <w:tc>
          <w:tcPr>
            <w:tcW w:w="709" w:type="dxa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公务</w:t>
            </w:r>
          </w:p>
        </w:tc>
        <w:tc>
          <w:tcPr>
            <w:tcW w:w="709" w:type="dxa"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 w:hint="eastAsia"/>
                <w:sz w:val="24"/>
                <w:szCs w:val="24"/>
              </w:rPr>
              <w:t>经济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AB7849" w:rsidRPr="00A93CEF" w:rsidRDefault="00AB7849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849" w:rsidRPr="00A93CEF" w:rsidTr="00AB7849">
        <w:trPr>
          <w:trHeight w:val="492"/>
        </w:trPr>
        <w:tc>
          <w:tcPr>
            <w:tcW w:w="1239" w:type="dxa"/>
            <w:gridSpan w:val="2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2B11E1" w:rsidRPr="00973B84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2B11E1" w:rsidRPr="00A93CEF" w:rsidRDefault="002B11E1" w:rsidP="00AB78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849" w:rsidRPr="00A93CEF" w:rsidTr="00AB7849">
        <w:trPr>
          <w:trHeight w:val="556"/>
        </w:trPr>
        <w:tc>
          <w:tcPr>
            <w:tcW w:w="123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849" w:rsidRPr="00A93CEF" w:rsidTr="00AB7849">
        <w:trPr>
          <w:trHeight w:val="550"/>
        </w:trPr>
        <w:tc>
          <w:tcPr>
            <w:tcW w:w="123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7849" w:rsidRPr="00A93CEF" w:rsidTr="00AB7849">
        <w:trPr>
          <w:trHeight w:val="558"/>
        </w:trPr>
        <w:tc>
          <w:tcPr>
            <w:tcW w:w="123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2B11E1" w:rsidRPr="00A93CEF" w:rsidRDefault="002B11E1" w:rsidP="00A93C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3668F" w:rsidRPr="00A93CEF" w:rsidTr="00AB7849">
        <w:tc>
          <w:tcPr>
            <w:tcW w:w="14174" w:type="dxa"/>
            <w:gridSpan w:val="21"/>
          </w:tcPr>
          <w:p w:rsidR="0073668F" w:rsidRPr="00A93CEF" w:rsidRDefault="0073668F" w:rsidP="00A93CEF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/>
                <w:sz w:val="24"/>
                <w:szCs w:val="24"/>
              </w:rPr>
              <w:t>1.</w:t>
            </w:r>
            <w:r w:rsidR="00AB7849">
              <w:rPr>
                <w:rFonts w:ascii="仿宋" w:eastAsia="仿宋" w:hAnsi="仿宋" w:hint="eastAsia"/>
                <w:sz w:val="24"/>
                <w:szCs w:val="24"/>
              </w:rPr>
              <w:t>此表请逐项认真填写，不可漏填；填写</w:t>
            </w:r>
            <w:proofErr w:type="gramStart"/>
            <w:r w:rsidR="00AB7849">
              <w:rPr>
                <w:rFonts w:ascii="仿宋" w:eastAsia="仿宋" w:hAnsi="仿宋" w:hint="eastAsia"/>
                <w:sz w:val="24"/>
                <w:szCs w:val="24"/>
              </w:rPr>
              <w:t>完毕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proofErr w:type="gramEnd"/>
            <w:r w:rsidRPr="00A93CEF">
              <w:rPr>
                <w:rFonts w:ascii="仿宋" w:eastAsia="仿宋" w:hAnsi="仿宋" w:hint="eastAsia"/>
                <w:sz w:val="24"/>
                <w:szCs w:val="24"/>
              </w:rPr>
              <w:t>仔细检查，以免因错误影响办理出国手续；填过此表的团员只需标注变化的信息即可</w:t>
            </w:r>
          </w:p>
        </w:tc>
      </w:tr>
      <w:tr w:rsidR="0073668F" w:rsidRPr="00A93CEF" w:rsidTr="00AB7849">
        <w:tc>
          <w:tcPr>
            <w:tcW w:w="14174" w:type="dxa"/>
            <w:gridSpan w:val="21"/>
            <w:vAlign w:val="center"/>
          </w:tcPr>
          <w:p w:rsidR="0073668F" w:rsidRPr="00A93CEF" w:rsidRDefault="0073668F" w:rsidP="00A93CEF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/>
                <w:sz w:val="24"/>
                <w:szCs w:val="24"/>
              </w:rPr>
              <w:t>2.</w:t>
            </w:r>
            <w:r w:rsidRPr="00A93CEF">
              <w:rPr>
                <w:rFonts w:eastAsia="仿宋"/>
                <w:sz w:val="24"/>
                <w:szCs w:val="24"/>
              </w:rPr>
              <w:t> </w:t>
            </w:r>
            <w:r w:rsidRPr="00A93CEF">
              <w:rPr>
                <w:rFonts w:ascii="仿宋" w:eastAsia="仿宋" w:hAnsi="仿宋"/>
                <w:sz w:val="24"/>
                <w:szCs w:val="24"/>
              </w:rPr>
              <w:t>“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姓名拼音</w:t>
            </w:r>
            <w:r w:rsidRPr="00A93CEF">
              <w:rPr>
                <w:rFonts w:ascii="仿宋" w:eastAsia="仿宋" w:hAnsi="仿宋"/>
                <w:sz w:val="24"/>
                <w:szCs w:val="24"/>
              </w:rPr>
              <w:t>”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栏中，多音字务必要与护照一致</w:t>
            </w:r>
            <w:r w:rsidRPr="00A93CEF">
              <w:rPr>
                <w:rFonts w:ascii="仿宋" w:eastAsia="仿宋" w:hAnsi="仿宋"/>
                <w:sz w:val="24"/>
                <w:szCs w:val="24"/>
              </w:rPr>
              <w:t>;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填表时请注意您护照是否过期；如暂无护照需办理，请在表中注明</w:t>
            </w:r>
          </w:p>
        </w:tc>
      </w:tr>
      <w:tr w:rsidR="0073668F" w:rsidRPr="00A93CEF" w:rsidTr="00AB7849">
        <w:tc>
          <w:tcPr>
            <w:tcW w:w="14174" w:type="dxa"/>
            <w:gridSpan w:val="21"/>
          </w:tcPr>
          <w:p w:rsidR="0073668F" w:rsidRPr="00A93CEF" w:rsidRDefault="0073668F" w:rsidP="009806C0">
            <w:pPr>
              <w:rPr>
                <w:rFonts w:ascii="仿宋" w:eastAsia="仿宋" w:hAnsi="仿宋"/>
                <w:sz w:val="24"/>
                <w:szCs w:val="24"/>
              </w:rPr>
            </w:pPr>
            <w:r w:rsidRPr="00A93CEF">
              <w:rPr>
                <w:rFonts w:ascii="仿宋" w:eastAsia="仿宋" w:hAnsi="仿宋"/>
                <w:sz w:val="24"/>
                <w:szCs w:val="24"/>
              </w:rPr>
              <w:t>3.</w:t>
            </w:r>
            <w:r w:rsidRPr="00A93CEF">
              <w:rPr>
                <w:rFonts w:ascii="仿宋" w:eastAsia="仿宋" w:hAnsi="仿宋" w:hint="eastAsia"/>
                <w:sz w:val="24"/>
                <w:szCs w:val="24"/>
              </w:rPr>
              <w:t>此表经单位负责人签字并加盖公章后发邮件至：</w:t>
            </w:r>
            <w:hyperlink r:id="rId9" w:history="1">
              <w:r w:rsidR="009806C0">
                <w:rPr>
                  <w:rStyle w:val="a5"/>
                  <w:rFonts w:ascii="仿宋" w:eastAsia="仿宋" w:hAnsi="仿宋" w:hint="eastAsia"/>
                  <w:sz w:val="24"/>
                  <w:szCs w:val="24"/>
                </w:rPr>
                <w:t>jinjun</w:t>
              </w:r>
              <w:r w:rsidRPr="00A93CEF">
                <w:rPr>
                  <w:rStyle w:val="a5"/>
                  <w:rFonts w:ascii="仿宋" w:eastAsia="仿宋" w:hAnsi="仿宋" w:hint="eastAsia"/>
                  <w:sz w:val="24"/>
                  <w:szCs w:val="24"/>
                </w:rPr>
                <w:t>@ccpittex.com</w:t>
              </w:r>
            </w:hyperlink>
            <w:r w:rsidR="004A3098" w:rsidRPr="00A93CEF">
              <w:rPr>
                <w:rFonts w:ascii="仿宋" w:eastAsia="仿宋" w:hAnsi="仿宋" w:hint="eastAsia"/>
                <w:sz w:val="24"/>
                <w:szCs w:val="24"/>
              </w:rPr>
              <w:t>；联系人：</w:t>
            </w:r>
            <w:r w:rsidR="009806C0">
              <w:rPr>
                <w:rFonts w:ascii="仿宋" w:eastAsia="仿宋" w:hAnsi="仿宋" w:hint="eastAsia"/>
                <w:sz w:val="24"/>
                <w:szCs w:val="24"/>
              </w:rPr>
              <w:t>金俊、马宁燕</w:t>
            </w:r>
            <w:r w:rsidR="004270C5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4A3098" w:rsidRPr="00A93CEF">
              <w:rPr>
                <w:rFonts w:ascii="仿宋" w:eastAsia="仿宋" w:hAnsi="仿宋" w:hint="eastAsia"/>
                <w:sz w:val="24"/>
                <w:szCs w:val="24"/>
              </w:rPr>
              <w:t>联系电话：010-</w:t>
            </w:r>
            <w:r w:rsidR="009806C0">
              <w:rPr>
                <w:rFonts w:ascii="仿宋" w:eastAsia="仿宋" w:hAnsi="仿宋" w:hint="eastAsia"/>
                <w:sz w:val="24"/>
                <w:szCs w:val="24"/>
              </w:rPr>
              <w:t>85229436</w:t>
            </w:r>
            <w:r w:rsidR="00AB7849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9806C0">
              <w:rPr>
                <w:rFonts w:ascii="仿宋" w:eastAsia="仿宋" w:hAnsi="仿宋" w:hint="eastAsia"/>
                <w:sz w:val="24"/>
                <w:szCs w:val="24"/>
              </w:rPr>
              <w:t>9306</w:t>
            </w:r>
          </w:p>
        </w:tc>
      </w:tr>
    </w:tbl>
    <w:p w:rsidR="00AB7849" w:rsidRDefault="00AB7849" w:rsidP="0073668F">
      <w:pPr>
        <w:jc w:val="left"/>
        <w:rPr>
          <w:rFonts w:ascii="仿宋" w:eastAsia="仿宋" w:hAnsi="仿宋" w:cs="Arial"/>
          <w:b/>
          <w:sz w:val="24"/>
          <w:szCs w:val="24"/>
        </w:rPr>
      </w:pPr>
    </w:p>
    <w:p w:rsidR="0073668F" w:rsidRPr="00A93CEF" w:rsidRDefault="0073668F" w:rsidP="00AB7849">
      <w:pPr>
        <w:spacing w:line="360" w:lineRule="auto"/>
        <w:jc w:val="left"/>
        <w:rPr>
          <w:rFonts w:ascii="仿宋" w:eastAsia="仿宋" w:hAnsi="仿宋" w:cs="Arial"/>
          <w:b/>
          <w:sz w:val="24"/>
          <w:szCs w:val="24"/>
        </w:rPr>
      </w:pPr>
      <w:r w:rsidRPr="00A93CEF">
        <w:rPr>
          <w:rFonts w:ascii="仿宋" w:eastAsia="仿宋" w:hAnsi="仿宋" w:cs="Arial"/>
          <w:b/>
          <w:sz w:val="24"/>
          <w:szCs w:val="24"/>
        </w:rPr>
        <w:t>我单位保证上述参展人员在</w:t>
      </w:r>
      <w:r w:rsidRPr="00A93CEF">
        <w:rPr>
          <w:rFonts w:ascii="仿宋" w:eastAsia="仿宋" w:hAnsi="仿宋" w:cs="Arial" w:hint="eastAsia"/>
          <w:b/>
          <w:sz w:val="24"/>
          <w:szCs w:val="24"/>
        </w:rPr>
        <w:t>团组出访</w:t>
      </w:r>
      <w:r w:rsidRPr="00A93CEF">
        <w:rPr>
          <w:rFonts w:ascii="仿宋" w:eastAsia="仿宋" w:hAnsi="仿宋" w:cs="Arial"/>
          <w:b/>
          <w:sz w:val="24"/>
          <w:szCs w:val="24"/>
        </w:rPr>
        <w:t>期间服从团队管理，遵守外事纪律，按规定时间回国。</w:t>
      </w:r>
    </w:p>
    <w:p w:rsidR="00AA6D38" w:rsidRPr="00C04CDF" w:rsidRDefault="0073668F" w:rsidP="00AB7849">
      <w:pPr>
        <w:spacing w:line="360" w:lineRule="auto"/>
        <w:jc w:val="left"/>
        <w:rPr>
          <w:rFonts w:ascii="仿宋" w:eastAsia="仿宋" w:hAnsi="仿宋" w:cs="Arial"/>
          <w:b/>
          <w:bCs/>
          <w:sz w:val="24"/>
          <w:szCs w:val="24"/>
        </w:rPr>
      </w:pPr>
      <w:r w:rsidRPr="00A93CEF">
        <w:rPr>
          <w:rFonts w:ascii="仿宋" w:eastAsia="仿宋" w:hAnsi="仿宋" w:cs="Arial"/>
          <w:b/>
          <w:bCs/>
          <w:sz w:val="24"/>
          <w:szCs w:val="24"/>
        </w:rPr>
        <w:t>单位负责人签字：                           填表日期：                    单位公章：</w:t>
      </w:r>
    </w:p>
    <w:sectPr w:rsidR="00AA6D38" w:rsidRPr="00C04CDF" w:rsidSect="00973B8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A0" w:rsidRDefault="00EF52A0" w:rsidP="007A7F11">
      <w:r>
        <w:separator/>
      </w:r>
    </w:p>
  </w:endnote>
  <w:endnote w:type="continuationSeparator" w:id="0">
    <w:p w:rsidR="00EF52A0" w:rsidRDefault="00EF52A0" w:rsidP="007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A0" w:rsidRDefault="00EF52A0" w:rsidP="007A7F11">
      <w:r>
        <w:separator/>
      </w:r>
    </w:p>
  </w:footnote>
  <w:footnote w:type="continuationSeparator" w:id="0">
    <w:p w:rsidR="00EF52A0" w:rsidRDefault="00EF52A0" w:rsidP="007A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F11"/>
    <w:rsid w:val="000145FB"/>
    <w:rsid w:val="000171F7"/>
    <w:rsid w:val="00017E96"/>
    <w:rsid w:val="00040673"/>
    <w:rsid w:val="00044BCD"/>
    <w:rsid w:val="0004591F"/>
    <w:rsid w:val="000557FF"/>
    <w:rsid w:val="00055B16"/>
    <w:rsid w:val="00063E0F"/>
    <w:rsid w:val="00071441"/>
    <w:rsid w:val="0007185A"/>
    <w:rsid w:val="00075827"/>
    <w:rsid w:val="000947B6"/>
    <w:rsid w:val="000B3768"/>
    <w:rsid w:val="00140C16"/>
    <w:rsid w:val="00146BB4"/>
    <w:rsid w:val="00164561"/>
    <w:rsid w:val="001732D8"/>
    <w:rsid w:val="0018118C"/>
    <w:rsid w:val="00195B31"/>
    <w:rsid w:val="001A0174"/>
    <w:rsid w:val="001B1402"/>
    <w:rsid w:val="001B31E0"/>
    <w:rsid w:val="001B41C8"/>
    <w:rsid w:val="00224D3A"/>
    <w:rsid w:val="00236F08"/>
    <w:rsid w:val="00256E92"/>
    <w:rsid w:val="0027289C"/>
    <w:rsid w:val="002B11E1"/>
    <w:rsid w:val="002C280A"/>
    <w:rsid w:val="002C5733"/>
    <w:rsid w:val="002D4067"/>
    <w:rsid w:val="002F7B48"/>
    <w:rsid w:val="00300238"/>
    <w:rsid w:val="003017C6"/>
    <w:rsid w:val="00357722"/>
    <w:rsid w:val="00363950"/>
    <w:rsid w:val="003746DE"/>
    <w:rsid w:val="00396C1A"/>
    <w:rsid w:val="003A2A74"/>
    <w:rsid w:val="0040688E"/>
    <w:rsid w:val="00424208"/>
    <w:rsid w:val="004270C5"/>
    <w:rsid w:val="0044369C"/>
    <w:rsid w:val="00455020"/>
    <w:rsid w:val="00457F1A"/>
    <w:rsid w:val="00462C69"/>
    <w:rsid w:val="00462E66"/>
    <w:rsid w:val="004946E8"/>
    <w:rsid w:val="00496BDA"/>
    <w:rsid w:val="004A3098"/>
    <w:rsid w:val="004A371B"/>
    <w:rsid w:val="004B3A81"/>
    <w:rsid w:val="004C7606"/>
    <w:rsid w:val="004D14EB"/>
    <w:rsid w:val="004E51E1"/>
    <w:rsid w:val="004F3952"/>
    <w:rsid w:val="00503A5B"/>
    <w:rsid w:val="005072DF"/>
    <w:rsid w:val="005211F9"/>
    <w:rsid w:val="00522DE5"/>
    <w:rsid w:val="00524668"/>
    <w:rsid w:val="00530E3A"/>
    <w:rsid w:val="00546A3C"/>
    <w:rsid w:val="0056008D"/>
    <w:rsid w:val="005650D6"/>
    <w:rsid w:val="00581099"/>
    <w:rsid w:val="005833F1"/>
    <w:rsid w:val="00583842"/>
    <w:rsid w:val="00585062"/>
    <w:rsid w:val="005C33C2"/>
    <w:rsid w:val="005D2632"/>
    <w:rsid w:val="005D7E53"/>
    <w:rsid w:val="00611C10"/>
    <w:rsid w:val="00623784"/>
    <w:rsid w:val="00655A0F"/>
    <w:rsid w:val="00674595"/>
    <w:rsid w:val="00682267"/>
    <w:rsid w:val="00686FFA"/>
    <w:rsid w:val="006A6075"/>
    <w:rsid w:val="006C69CC"/>
    <w:rsid w:val="0072443B"/>
    <w:rsid w:val="00731A07"/>
    <w:rsid w:val="0073668F"/>
    <w:rsid w:val="007425F6"/>
    <w:rsid w:val="0076554B"/>
    <w:rsid w:val="007838CB"/>
    <w:rsid w:val="007A7F11"/>
    <w:rsid w:val="007F25D6"/>
    <w:rsid w:val="007F50BC"/>
    <w:rsid w:val="0080440C"/>
    <w:rsid w:val="0084680C"/>
    <w:rsid w:val="008730EF"/>
    <w:rsid w:val="00876880"/>
    <w:rsid w:val="00887CB9"/>
    <w:rsid w:val="008B63BB"/>
    <w:rsid w:val="008C0B49"/>
    <w:rsid w:val="008C3E4A"/>
    <w:rsid w:val="008E7461"/>
    <w:rsid w:val="008F1999"/>
    <w:rsid w:val="008F7ED8"/>
    <w:rsid w:val="0092236A"/>
    <w:rsid w:val="00927E90"/>
    <w:rsid w:val="00931FB0"/>
    <w:rsid w:val="00955EB9"/>
    <w:rsid w:val="00960804"/>
    <w:rsid w:val="00973B84"/>
    <w:rsid w:val="009763D4"/>
    <w:rsid w:val="009806C0"/>
    <w:rsid w:val="009868F5"/>
    <w:rsid w:val="00997F73"/>
    <w:rsid w:val="009A3DC9"/>
    <w:rsid w:val="009C1349"/>
    <w:rsid w:val="009D4D41"/>
    <w:rsid w:val="009F0ED1"/>
    <w:rsid w:val="00A07515"/>
    <w:rsid w:val="00A10FCE"/>
    <w:rsid w:val="00A25AE5"/>
    <w:rsid w:val="00A34FB9"/>
    <w:rsid w:val="00A372A8"/>
    <w:rsid w:val="00A436D1"/>
    <w:rsid w:val="00A72CEF"/>
    <w:rsid w:val="00A93CEF"/>
    <w:rsid w:val="00AA3023"/>
    <w:rsid w:val="00AA6D38"/>
    <w:rsid w:val="00AB1DBC"/>
    <w:rsid w:val="00AB6E33"/>
    <w:rsid w:val="00AB7849"/>
    <w:rsid w:val="00AC4751"/>
    <w:rsid w:val="00AD77A9"/>
    <w:rsid w:val="00AE28D8"/>
    <w:rsid w:val="00B36D10"/>
    <w:rsid w:val="00B43897"/>
    <w:rsid w:val="00B52239"/>
    <w:rsid w:val="00B54922"/>
    <w:rsid w:val="00B57082"/>
    <w:rsid w:val="00B6101C"/>
    <w:rsid w:val="00B704E5"/>
    <w:rsid w:val="00B87142"/>
    <w:rsid w:val="00B97572"/>
    <w:rsid w:val="00BA3100"/>
    <w:rsid w:val="00BE50CD"/>
    <w:rsid w:val="00BF0491"/>
    <w:rsid w:val="00BF32C7"/>
    <w:rsid w:val="00C04CDF"/>
    <w:rsid w:val="00C05517"/>
    <w:rsid w:val="00C27DA4"/>
    <w:rsid w:val="00C3553E"/>
    <w:rsid w:val="00C440CB"/>
    <w:rsid w:val="00C45CB9"/>
    <w:rsid w:val="00C574AD"/>
    <w:rsid w:val="00C7075F"/>
    <w:rsid w:val="00C76174"/>
    <w:rsid w:val="00C8160A"/>
    <w:rsid w:val="00C8428C"/>
    <w:rsid w:val="00C86720"/>
    <w:rsid w:val="00C870D9"/>
    <w:rsid w:val="00CA2DD8"/>
    <w:rsid w:val="00CC2885"/>
    <w:rsid w:val="00CD1A79"/>
    <w:rsid w:val="00CD6045"/>
    <w:rsid w:val="00D15D1A"/>
    <w:rsid w:val="00D16508"/>
    <w:rsid w:val="00D43C6A"/>
    <w:rsid w:val="00D46011"/>
    <w:rsid w:val="00D47725"/>
    <w:rsid w:val="00D6315C"/>
    <w:rsid w:val="00D63297"/>
    <w:rsid w:val="00D63D73"/>
    <w:rsid w:val="00D65AC7"/>
    <w:rsid w:val="00D76B4D"/>
    <w:rsid w:val="00DA26FD"/>
    <w:rsid w:val="00DC5EB6"/>
    <w:rsid w:val="00DC6075"/>
    <w:rsid w:val="00DF04FF"/>
    <w:rsid w:val="00DF4DF5"/>
    <w:rsid w:val="00E03145"/>
    <w:rsid w:val="00E0319B"/>
    <w:rsid w:val="00E14EA8"/>
    <w:rsid w:val="00E60308"/>
    <w:rsid w:val="00E60D27"/>
    <w:rsid w:val="00E777DE"/>
    <w:rsid w:val="00E863AF"/>
    <w:rsid w:val="00EA6A3F"/>
    <w:rsid w:val="00EB23F9"/>
    <w:rsid w:val="00EB5D6F"/>
    <w:rsid w:val="00EC39DC"/>
    <w:rsid w:val="00EE4D3B"/>
    <w:rsid w:val="00EF323E"/>
    <w:rsid w:val="00EF52A0"/>
    <w:rsid w:val="00F0243B"/>
    <w:rsid w:val="00F10C29"/>
    <w:rsid w:val="00F244CE"/>
    <w:rsid w:val="00F34136"/>
    <w:rsid w:val="00F636B7"/>
    <w:rsid w:val="00F808BE"/>
    <w:rsid w:val="00F817CD"/>
    <w:rsid w:val="00F87B2E"/>
    <w:rsid w:val="00F91754"/>
    <w:rsid w:val="00F96282"/>
    <w:rsid w:val="00FA1874"/>
    <w:rsid w:val="00FC3227"/>
    <w:rsid w:val="00FD3D6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F11"/>
    <w:rPr>
      <w:sz w:val="18"/>
      <w:szCs w:val="18"/>
    </w:rPr>
  </w:style>
  <w:style w:type="character" w:styleId="a5">
    <w:name w:val="Hyperlink"/>
    <w:basedOn w:val="a0"/>
    <w:rsid w:val="00164561"/>
    <w:rPr>
      <w:color w:val="0000FF"/>
      <w:u w:val="single"/>
    </w:rPr>
  </w:style>
  <w:style w:type="table" w:styleId="a6">
    <w:name w:val="Table Grid"/>
    <w:basedOn w:val="a1"/>
    <w:uiPriority w:val="59"/>
    <w:rsid w:val="002B1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3768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0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imei888@vip.s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leyshan@ccpitte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2E97-741C-42FA-982F-589FFBEC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</dc:creator>
  <cp:lastModifiedBy>DELL</cp:lastModifiedBy>
  <cp:revision>23</cp:revision>
  <cp:lastPrinted>2019-01-21T08:26:00Z</cp:lastPrinted>
  <dcterms:created xsi:type="dcterms:W3CDTF">2019-01-21T03:17:00Z</dcterms:created>
  <dcterms:modified xsi:type="dcterms:W3CDTF">2019-02-12T06:19:00Z</dcterms:modified>
</cp:coreProperties>
</file>