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《</w:t>
      </w:r>
      <w:r>
        <w:rPr>
          <w:rFonts w:hint="eastAsia" w:ascii="宋体" w:hAnsi="宋体"/>
          <w:sz w:val="28"/>
          <w:szCs w:val="28"/>
        </w:rPr>
        <w:t>再生聚丙烯非织造布手提袋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》团体标准征求意见表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"/>
        <w:gridCol w:w="1123"/>
        <w:gridCol w:w="2110"/>
        <w:gridCol w:w="1055"/>
        <w:gridCol w:w="1055"/>
        <w:gridCol w:w="21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8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意见分类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请在相应的意见类别上划√)</w:t>
            </w:r>
          </w:p>
        </w:tc>
        <w:tc>
          <w:tcPr>
            <w:tcW w:w="185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赞成</w:t>
            </w:r>
          </w:p>
        </w:tc>
        <w:tc>
          <w:tcPr>
            <w:tcW w:w="185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赞成但有意见（附意见说明）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8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不赞成（附意见说明）</w:t>
            </w:r>
          </w:p>
        </w:tc>
        <w:tc>
          <w:tcPr>
            <w:tcW w:w="185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提出意见单位</w:t>
            </w:r>
          </w:p>
        </w:tc>
        <w:tc>
          <w:tcPr>
            <w:tcW w:w="371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联系人</w:t>
            </w:r>
          </w:p>
        </w:tc>
        <w:tc>
          <w:tcPr>
            <w:tcW w:w="12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3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电话</w:t>
            </w:r>
          </w:p>
        </w:tc>
        <w:tc>
          <w:tcPr>
            <w:tcW w:w="12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意见、建议和理由：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26" w:type="pc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58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标准章条编号</w:t>
            </w:r>
          </w:p>
        </w:tc>
        <w:tc>
          <w:tcPr>
            <w:tcW w:w="3714" w:type="pct"/>
            <w:gridSpan w:val="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具体意见和修改建议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80" w:hRule="atLeast"/>
        </w:trPr>
        <w:tc>
          <w:tcPr>
            <w:tcW w:w="6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2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5611FA"/>
    <w:rsid w:val="388834D5"/>
    <w:rsid w:val="54DA3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2022-04-26T01:04:53Z</dcterms:created>
  <dc:creator>hjy</dc:creator>
  <cp:lastModifiedBy>hjy</cp:lastModifiedBy>
  <dcterms:modified xsi:type="dcterms:W3CDTF">2022-04-26T01:12:01Z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76E0A122B17D4C3EA551F83F1AEECA19</vt:lpwstr>
  </property>
</Properties>
</file>